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82" w:rsidRDefault="00FC5382" w:rsidP="00FC538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C5382">
        <w:rPr>
          <w:b/>
          <w:bCs/>
          <w:sz w:val="32"/>
          <w:szCs w:val="32"/>
        </w:rPr>
        <w:t>Curriculum Vitae</w:t>
      </w:r>
    </w:p>
    <w:p w:rsidR="00FC5382" w:rsidRDefault="00FC5382" w:rsidP="00FC5382">
      <w:pPr>
        <w:jc w:val="right"/>
        <w:rPr>
          <w:b/>
          <w:bCs/>
          <w:sz w:val="28"/>
          <w:szCs w:val="28"/>
        </w:rPr>
      </w:pPr>
      <w:r w:rsidRPr="00FC5382"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>Rana Ahmed Kareem</w:t>
      </w:r>
    </w:p>
    <w:p w:rsidR="00FC5382" w:rsidRDefault="00FC5382" w:rsidP="00FC5382">
      <w:pPr>
        <w:jc w:val="right"/>
        <w:rPr>
          <w:b/>
          <w:bCs/>
          <w:sz w:val="28"/>
          <w:szCs w:val="28"/>
        </w:rPr>
      </w:pPr>
      <w:r w:rsidRPr="00FC5382">
        <w:rPr>
          <w:b/>
          <w:bCs/>
          <w:sz w:val="28"/>
          <w:szCs w:val="28"/>
        </w:rPr>
        <w:t xml:space="preserve"> Qualifications:</w:t>
      </w:r>
    </w:p>
    <w:p w:rsidR="00FC5382" w:rsidRDefault="00FC5382" w:rsidP="00FC5382">
      <w:pPr>
        <w:jc w:val="right"/>
        <w:rPr>
          <w:b/>
          <w:bCs/>
          <w:sz w:val="28"/>
          <w:szCs w:val="28"/>
        </w:rPr>
      </w:pPr>
      <w:r w:rsidRPr="00FC5382">
        <w:rPr>
          <w:b/>
          <w:bCs/>
          <w:sz w:val="28"/>
          <w:szCs w:val="28"/>
        </w:rPr>
        <w:t xml:space="preserve"> B.Sc. : 200</w:t>
      </w:r>
      <w:r w:rsidR="00DD498C">
        <w:rPr>
          <w:b/>
          <w:bCs/>
          <w:sz w:val="28"/>
          <w:szCs w:val="28"/>
        </w:rPr>
        <w:t>1</w:t>
      </w:r>
      <w:r w:rsidRPr="00FC5382">
        <w:rPr>
          <w:b/>
          <w:bCs/>
          <w:sz w:val="28"/>
          <w:szCs w:val="28"/>
        </w:rPr>
        <w:t xml:space="preserve">- Biology Department- College: Education for pure </w:t>
      </w:r>
      <w:proofErr w:type="spellStart"/>
      <w:r w:rsidRPr="00FC5382">
        <w:rPr>
          <w:b/>
          <w:bCs/>
          <w:sz w:val="28"/>
          <w:szCs w:val="28"/>
        </w:rPr>
        <w:t>scienceUniversity</w:t>
      </w:r>
      <w:proofErr w:type="spellEnd"/>
      <w:r w:rsidRPr="00FC5382">
        <w:rPr>
          <w:b/>
          <w:bCs/>
          <w:sz w:val="28"/>
          <w:szCs w:val="28"/>
        </w:rPr>
        <w:t xml:space="preserve"> of </w:t>
      </w:r>
      <w:proofErr w:type="spellStart"/>
      <w:r w:rsidRPr="00FC5382">
        <w:rPr>
          <w:b/>
          <w:bCs/>
          <w:sz w:val="28"/>
          <w:szCs w:val="28"/>
        </w:rPr>
        <w:t>Thi-Qar</w:t>
      </w:r>
      <w:proofErr w:type="spellEnd"/>
    </w:p>
    <w:p w:rsidR="00FC5382" w:rsidRDefault="00FC5382" w:rsidP="00FC5382">
      <w:pPr>
        <w:jc w:val="right"/>
        <w:rPr>
          <w:b/>
          <w:bCs/>
          <w:sz w:val="28"/>
          <w:szCs w:val="28"/>
        </w:rPr>
      </w:pPr>
      <w:r w:rsidRPr="00FC5382">
        <w:rPr>
          <w:b/>
          <w:bCs/>
          <w:sz w:val="28"/>
          <w:szCs w:val="28"/>
        </w:rPr>
        <w:t xml:space="preserve"> MSc. : 2</w:t>
      </w:r>
      <w:r w:rsidR="00DD498C">
        <w:rPr>
          <w:b/>
          <w:bCs/>
          <w:sz w:val="28"/>
          <w:szCs w:val="28"/>
        </w:rPr>
        <w:t>9</w:t>
      </w:r>
      <w:r w:rsidRPr="00FC5382">
        <w:rPr>
          <w:b/>
          <w:bCs/>
          <w:sz w:val="28"/>
          <w:szCs w:val="28"/>
        </w:rPr>
        <w:t>/</w:t>
      </w:r>
      <w:r w:rsidR="00DD498C">
        <w:rPr>
          <w:b/>
          <w:bCs/>
          <w:sz w:val="28"/>
          <w:szCs w:val="28"/>
        </w:rPr>
        <w:t>4</w:t>
      </w:r>
      <w:r w:rsidRPr="00FC5382">
        <w:rPr>
          <w:b/>
          <w:bCs/>
          <w:sz w:val="28"/>
          <w:szCs w:val="28"/>
        </w:rPr>
        <w:t>/20</w:t>
      </w:r>
      <w:r w:rsidR="00DD498C">
        <w:rPr>
          <w:b/>
          <w:bCs/>
          <w:sz w:val="28"/>
          <w:szCs w:val="28"/>
        </w:rPr>
        <w:t>13</w:t>
      </w:r>
      <w:r w:rsidRPr="00FC5382">
        <w:rPr>
          <w:b/>
          <w:bCs/>
          <w:sz w:val="28"/>
          <w:szCs w:val="28"/>
        </w:rPr>
        <w:t xml:space="preserve"> - Biology Department- College: Education for pure </w:t>
      </w:r>
      <w:proofErr w:type="spellStart"/>
      <w:r w:rsidRPr="00FC5382">
        <w:rPr>
          <w:b/>
          <w:bCs/>
          <w:sz w:val="28"/>
          <w:szCs w:val="28"/>
        </w:rPr>
        <w:t>scienceUniversity</w:t>
      </w:r>
      <w:proofErr w:type="spellEnd"/>
      <w:r w:rsidRPr="00FC5382">
        <w:rPr>
          <w:b/>
          <w:bCs/>
          <w:sz w:val="28"/>
          <w:szCs w:val="28"/>
        </w:rPr>
        <w:t xml:space="preserve"> of </w:t>
      </w:r>
      <w:proofErr w:type="spellStart"/>
      <w:r w:rsidRPr="00FC5382">
        <w:rPr>
          <w:b/>
          <w:bCs/>
          <w:sz w:val="28"/>
          <w:szCs w:val="28"/>
        </w:rPr>
        <w:t>Thi-Qar</w:t>
      </w:r>
      <w:proofErr w:type="spellEnd"/>
    </w:p>
    <w:p w:rsidR="00FC5382" w:rsidRDefault="00FC5382" w:rsidP="00FC5382">
      <w:pPr>
        <w:jc w:val="right"/>
        <w:rPr>
          <w:b/>
          <w:bCs/>
          <w:sz w:val="28"/>
          <w:szCs w:val="28"/>
          <w:rtl/>
          <w:lang w:bidi="ar-IQ"/>
        </w:rPr>
      </w:pPr>
      <w:r w:rsidRPr="00FC5382">
        <w:rPr>
          <w:b/>
          <w:bCs/>
          <w:sz w:val="28"/>
          <w:szCs w:val="28"/>
        </w:rPr>
        <w:t xml:space="preserve">PhD. : </w:t>
      </w:r>
    </w:p>
    <w:p w:rsidR="00FC5382" w:rsidRDefault="00FC5382" w:rsidP="00FC5382">
      <w:pPr>
        <w:jc w:val="right"/>
        <w:rPr>
          <w:b/>
          <w:bCs/>
          <w:sz w:val="28"/>
          <w:szCs w:val="28"/>
        </w:rPr>
      </w:pPr>
      <w:r w:rsidRPr="00DD498C">
        <w:rPr>
          <w:b/>
          <w:bCs/>
          <w:sz w:val="28"/>
          <w:szCs w:val="28"/>
        </w:rPr>
        <w:t>Publications:</w:t>
      </w:r>
    </w:p>
    <w:tbl>
      <w:tblPr>
        <w:tblStyle w:val="a3"/>
        <w:bidiVisual/>
        <w:tblW w:w="9217" w:type="dxa"/>
        <w:tblInd w:w="-631" w:type="dxa"/>
        <w:tblLook w:val="04A0" w:firstRow="1" w:lastRow="0" w:firstColumn="1" w:lastColumn="0" w:noHBand="0" w:noVBand="1"/>
      </w:tblPr>
      <w:tblGrid>
        <w:gridCol w:w="1703"/>
        <w:gridCol w:w="1134"/>
        <w:gridCol w:w="5245"/>
        <w:gridCol w:w="1135"/>
      </w:tblGrid>
      <w:tr w:rsidR="00DD498C" w:rsidTr="00121681">
        <w:tc>
          <w:tcPr>
            <w:tcW w:w="1703" w:type="dxa"/>
          </w:tcPr>
          <w:p w:rsidR="00DD498C" w:rsidRPr="00DD498C" w:rsidRDefault="00DD498C" w:rsidP="00FC538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498C">
              <w:rPr>
                <w:b/>
                <w:bCs/>
                <w:sz w:val="28"/>
                <w:szCs w:val="28"/>
              </w:rPr>
              <w:t>Publisher</w:t>
            </w:r>
          </w:p>
        </w:tc>
        <w:tc>
          <w:tcPr>
            <w:tcW w:w="1134" w:type="dxa"/>
          </w:tcPr>
          <w:p w:rsidR="00DD498C" w:rsidRPr="00DD498C" w:rsidRDefault="00DD498C" w:rsidP="00FC5382">
            <w:pPr>
              <w:jc w:val="right"/>
              <w:rPr>
                <w:b/>
                <w:bCs/>
                <w:sz w:val="28"/>
                <w:szCs w:val="28"/>
              </w:rPr>
            </w:pPr>
            <w:r w:rsidRPr="00DD498C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245" w:type="dxa"/>
          </w:tcPr>
          <w:p w:rsidR="00DD498C" w:rsidRPr="00DD498C" w:rsidRDefault="00DD498C" w:rsidP="00FC538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498C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135" w:type="dxa"/>
          </w:tcPr>
          <w:p w:rsidR="00DD498C" w:rsidRPr="00DD498C" w:rsidRDefault="00DD498C" w:rsidP="00FC538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498C">
              <w:rPr>
                <w:b/>
                <w:bCs/>
                <w:sz w:val="28"/>
                <w:szCs w:val="28"/>
              </w:rPr>
              <w:t xml:space="preserve">No </w:t>
            </w: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جامعة ذي قار للبحوث الزراعية 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المجلد 6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العدد1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5245" w:type="dxa"/>
          </w:tcPr>
          <w:p w:rsidR="00121681" w:rsidRPr="00632CD9" w:rsidRDefault="00121681" w:rsidP="00121681">
            <w:pPr>
              <w:bidi w:val="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632CD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Study phenotypic traits and some anatomical characteristics of the plant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E832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Albizia</w:t>
            </w:r>
            <w:proofErr w:type="spellEnd"/>
            <w:r w:rsidRPr="00E832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832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lebbeck</w:t>
            </w:r>
            <w:proofErr w:type="spellEnd"/>
            <w:r w:rsidRPr="00E83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L. (</w:t>
            </w:r>
            <w:proofErr w:type="spellStart"/>
            <w:r w:rsidRPr="00E83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leguminoceae</w:t>
            </w:r>
            <w:proofErr w:type="spellEnd"/>
            <w:r w:rsidRPr="00E83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  <w:r w:rsidRPr="00E832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br/>
              <w:t>in Iraq</w:t>
            </w:r>
          </w:p>
          <w:p w:rsidR="00121681" w:rsidRPr="00632CD9" w:rsidRDefault="00121681" w:rsidP="0012168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Pr="00121681" w:rsidRDefault="00121681" w:rsidP="00121681">
            <w:pPr>
              <w:pStyle w:val="a4"/>
              <w:numPr>
                <w:ilvl w:val="0"/>
                <w:numId w:val="2"/>
              </w:num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جامعة ذي قار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المجلد 12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العدد1</w:t>
            </w:r>
          </w:p>
          <w:p w:rsidR="00121681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5245" w:type="dxa"/>
          </w:tcPr>
          <w:p w:rsidR="00121681" w:rsidRDefault="00121681" w:rsidP="00121681">
            <w:pPr>
              <w:ind w:left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الأجهاد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الملحي على بعض صفات النمو النباتي ودراسة بعض صفات البشرة لنباتي الريحان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Ocimum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basilicum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11"/>
                <w:sz w:val="28"/>
                <w:szCs w:val="28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والنعنــاع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Mentha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11"/>
                <w:sz w:val="28"/>
                <w:szCs w:val="28"/>
              </w:rPr>
              <w:t>piperita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 محافظــة ذي قار</w:t>
            </w:r>
          </w:p>
          <w:p w:rsidR="00121681" w:rsidRDefault="00121681" w:rsidP="00121681">
            <w:pPr>
              <w:ind w:left="7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121681" w:rsidRPr="00E83283" w:rsidRDefault="00121681" w:rsidP="00121681">
            <w:pPr>
              <w:pStyle w:val="HTML"/>
              <w:shd w:val="clear" w:color="auto" w:fill="FFFFFF"/>
              <w:ind w:left="360"/>
              <w:jc w:val="center"/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</w:pPr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 xml:space="preserve">The effect of salt stress on some growth characters and study some of the </w:t>
            </w:r>
            <w:proofErr w:type="spellStart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>epidermic</w:t>
            </w:r>
            <w:proofErr w:type="spellEnd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 xml:space="preserve"> characters for </w:t>
            </w:r>
            <w:proofErr w:type="spellStart"/>
            <w:r w:rsidRPr="00E83283">
              <w:rPr>
                <w:rFonts w:ascii="inherit" w:hAnsi="inherit"/>
                <w:b/>
                <w:bCs/>
                <w:i/>
                <w:iCs/>
                <w:color w:val="212121"/>
                <w:sz w:val="28"/>
                <w:szCs w:val="28"/>
              </w:rPr>
              <w:t>Ocimum</w:t>
            </w:r>
            <w:proofErr w:type="spellEnd"/>
            <w:r w:rsidRPr="00E83283">
              <w:rPr>
                <w:rFonts w:ascii="inherit" w:hAnsi="inherit"/>
                <w:b/>
                <w:bCs/>
                <w:i/>
                <w:i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E83283">
              <w:rPr>
                <w:rFonts w:ascii="inherit" w:hAnsi="inherit"/>
                <w:b/>
                <w:bCs/>
                <w:i/>
                <w:iCs/>
                <w:color w:val="212121"/>
                <w:sz w:val="28"/>
                <w:szCs w:val="28"/>
              </w:rPr>
              <w:t>basilicum</w:t>
            </w:r>
            <w:proofErr w:type="spellEnd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 xml:space="preserve"> L. and </w:t>
            </w:r>
            <w:proofErr w:type="spellStart"/>
            <w:r w:rsidRPr="00E83283">
              <w:rPr>
                <w:rFonts w:ascii="inherit" w:hAnsi="inherit"/>
                <w:b/>
                <w:bCs/>
                <w:i/>
                <w:iCs/>
                <w:color w:val="212121"/>
                <w:sz w:val="28"/>
                <w:szCs w:val="28"/>
              </w:rPr>
              <w:t>Mentha</w:t>
            </w:r>
            <w:proofErr w:type="spellEnd"/>
            <w:r w:rsidRPr="00E83283">
              <w:rPr>
                <w:rFonts w:ascii="inherit" w:hAnsi="inherit"/>
                <w:b/>
                <w:bCs/>
                <w:i/>
                <w:i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E83283">
              <w:rPr>
                <w:rFonts w:ascii="inherit" w:hAnsi="inherit"/>
                <w:b/>
                <w:bCs/>
                <w:i/>
                <w:iCs/>
                <w:color w:val="212121"/>
                <w:sz w:val="28"/>
                <w:szCs w:val="28"/>
              </w:rPr>
              <w:t>piperita</w:t>
            </w:r>
            <w:proofErr w:type="spellEnd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 xml:space="preserve"> L. In the province of </w:t>
            </w:r>
            <w:proofErr w:type="spellStart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>Thi</w:t>
            </w:r>
            <w:proofErr w:type="spellEnd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E83283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>Qar</w:t>
            </w:r>
            <w:proofErr w:type="spellEnd"/>
          </w:p>
          <w:p w:rsidR="00121681" w:rsidRPr="00E83283" w:rsidRDefault="00121681" w:rsidP="00121681">
            <w:pPr>
              <w:pStyle w:val="HTML"/>
              <w:shd w:val="clear" w:color="auto" w:fill="FFFFFF"/>
              <w:ind w:left="360"/>
              <w:jc w:val="center"/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</w:pPr>
          </w:p>
          <w:p w:rsidR="00121681" w:rsidRPr="00632CD9" w:rsidRDefault="00121681" w:rsidP="001216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Pr="00121681" w:rsidRDefault="00121681" w:rsidP="00121681">
            <w:pPr>
              <w:pStyle w:val="a4"/>
              <w:numPr>
                <w:ilvl w:val="0"/>
                <w:numId w:val="2"/>
              </w:num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  <w:tr w:rsidR="00121681" w:rsidTr="00121681">
        <w:tc>
          <w:tcPr>
            <w:tcW w:w="1703" w:type="dxa"/>
          </w:tcPr>
          <w:p w:rsidR="00121681" w:rsidRDefault="00121681" w:rsidP="00121681">
            <w:pPr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4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524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135" w:type="dxa"/>
          </w:tcPr>
          <w:p w:rsidR="00121681" w:rsidRDefault="00121681" w:rsidP="00121681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</w:p>
        </w:tc>
      </w:tr>
    </w:tbl>
    <w:p w:rsidR="00DD498C" w:rsidRPr="00DD498C" w:rsidRDefault="00DD498C" w:rsidP="00FC5382">
      <w:pPr>
        <w:jc w:val="right"/>
        <w:rPr>
          <w:b/>
          <w:bCs/>
          <w:sz w:val="56"/>
          <w:szCs w:val="56"/>
          <w:lang w:bidi="ar-IQ"/>
        </w:rPr>
      </w:pPr>
    </w:p>
    <w:sectPr w:rsidR="00DD498C" w:rsidRPr="00DD498C" w:rsidSect="00F60E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E8E"/>
    <w:multiLevelType w:val="hybridMultilevel"/>
    <w:tmpl w:val="67DC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07A"/>
    <w:multiLevelType w:val="hybridMultilevel"/>
    <w:tmpl w:val="442A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82"/>
    <w:rsid w:val="00121681"/>
    <w:rsid w:val="00916325"/>
    <w:rsid w:val="00DD498C"/>
    <w:rsid w:val="00F60E64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DD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D498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2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DD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D498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DR.Ahmed Saker 2o1O</cp:lastModifiedBy>
  <cp:revision>2</cp:revision>
  <dcterms:created xsi:type="dcterms:W3CDTF">2023-09-29T14:41:00Z</dcterms:created>
  <dcterms:modified xsi:type="dcterms:W3CDTF">2023-09-29T14:41:00Z</dcterms:modified>
</cp:coreProperties>
</file>